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FB" w:rsidRPr="00F156FB" w:rsidRDefault="00F156FB" w:rsidP="00F156FB">
      <w:pPr>
        <w:shd w:val="clear" w:color="auto" w:fill="FCFCFC"/>
        <w:spacing w:after="225" w:line="750" w:lineRule="atLeast"/>
        <w:textAlignment w:val="baseline"/>
        <w:outlineLvl w:val="0"/>
        <w:rPr>
          <w:rFonts w:ascii="Times New Roman" w:eastAsia="Times New Roman" w:hAnsi="Times New Roman" w:cs="Times New Roman"/>
          <w:b/>
          <w:color w:val="444444"/>
          <w:kern w:val="36"/>
          <w:sz w:val="32"/>
          <w:szCs w:val="32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color w:val="444444"/>
          <w:kern w:val="36"/>
          <w:sz w:val="32"/>
          <w:szCs w:val="32"/>
          <w:lang w:eastAsia="ru-RU"/>
        </w:rPr>
        <w:t>Художест</w:t>
      </w:r>
      <w:r w:rsidRPr="00F156FB">
        <w:rPr>
          <w:rFonts w:ascii="Times New Roman" w:eastAsia="Times New Roman" w:hAnsi="Times New Roman" w:cs="Times New Roman"/>
          <w:b/>
          <w:color w:val="444444"/>
          <w:kern w:val="36"/>
          <w:sz w:val="32"/>
          <w:szCs w:val="32"/>
          <w:lang w:eastAsia="ru-RU"/>
        </w:rPr>
        <w:t xml:space="preserve">венное мастерство С. Есенина 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Своеобразие поэтики С. Есенина.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Красота и богатство лирики Есенина.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Особенности художественного стиля.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Лирика Есенина очень красива и богата. </w:t>
      </w: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Поэт использует различные художественные средства и приёмы. Большое место в творчестве Есенина занимают эпитеты, сравнения, повторы, метафоры. Они используются как средство живописи, передают многообразие оттенков природы, богатство ее красок, внешние портретные черты героев</w:t>
      </w: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 («черемуха душистая», «рыжий месяц жеребенком запрягался в наши сани», «во мгле сырой месяц, словно желтый ворон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ьется над землей»). Немаловажную роль в поэзии Есенина, как и в народных песнях, играют повторы. Они используются для передачи душевного состояния человека, для создания ритмического рисунка. Есенин употребляет повторы с перестановкой слов: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 моей душой стряслась беда,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 душой моей стряслась беда.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ind w:left="708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Поэзия Есенина насыщена обращениями, часто это обращения к природе: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ind w:left="708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Милые березовые чащи!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Используя стилистические особенности народной лирики, Есенин как бы пропускает их через литературные традиции и через свое поэтическое мироощущение.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Чаще всего </w:t>
      </w: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он писал о деревенской природе, которая всегда выглядела</w:t>
      </w: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 у него простой и незамысловатой. Это происходило потому, что эпитеты, сравнения, метафоры Есенин находил в народной речи: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Как детки сиротливые.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Так же как и для народа, для Есенина характерно одушевление природы, приписывание ей человеческих чувств, т. е. приём олицетворения: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Клен ты мой опавший,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Что стоишь, нагнувшись,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под метелью белой?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Или что услышал?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Настроения и чувства Есенина, как и народа, созвучны природе, поэт ищет у нее спасения и успокоения. Природа сопоставляется с переживаниями человека: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Не нашлось мое колечко.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Я пошел с тоски на луг.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Мне вдогон смеялась речка: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«У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милашки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новый друг».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Особенности метафоры в поэзии Есенина.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 xml:space="preserve">Метафора (от греч.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metaphora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— перенос) — это переносное значение слова, когда одно явление или предмет уподобляется другому, причём можно использовать и сходство, и контраст.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Метафора — наиболее распространенное средство образования новых значений.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Поэтику Есенина отличает тяготение не к отвлеченностям, намекам, туманным символам многозначности, а к вещности и конкретности. Поэт создает свои эпитеты, метафоры, сравнения и образы. Но он создает их по фольклорному принципу: он берет для образа материал из того же деревенского мира и из мира природы и стремится охарактеризовать одно явление или предмет другим. Эпитеты, сравнения, метафоры в лирике Есенина существуют не сами по себе, ради красивой формы, а для того, чтобы полнее и глубже выразить своё мировосприятие.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Отсюда стремление к всеобщей гармонии, к единству всего сущего на земле. Поэтому один из основных законов мира Есенина — это всеобщий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метафоризм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 Люди, животные, растения, стихии и предметы — все это, по мнению Сергея Александровича, дети одной матери — природы.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Строй сравнений, образов, метафор, всех словесных сре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дств вз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ят из крестьянской жизни, родной и понятной.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Тянусь к теплу, вдыхаю мягкость хлеба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с хрустом мысленно кусая огурцы,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За ровной гладью вздрогнувшее небо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Выводит облако из стойла под уздцы.</w:t>
      </w:r>
      <w:bookmarkStart w:id="0" w:name="_GoBack"/>
      <w:bookmarkEnd w:id="0"/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Здесь даже мельница — бревенчатая птица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 крылом единственным — стоит, глаза смежив.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Е. С. Роговер в одной из своих статей утверждал каждый поэт имеет свою как бы “визитную карточку”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: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или это особенность поэтической техники, или это богатство и красота лирики, или своеобразие лексики. Всё перечисленное, конечно, относится и к Есенину, но хотелось бы отметись особенности лексики поэта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.[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Там же, стр. 198.]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Конкретность и отчётливость поэтического видения выражается самой обиходной бытовой лексикой, словарь прост, в нём отсутствует книжные и тем более абстрактные слова и выражения. Этим языком пользовались односельчане и земляки, и в нём вне всякой религиозной окраски встречаются религиозные слова, которые поэт использует для выражения своих сугубо светских идей.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В стихотворении “Дымом половодье…” стога сравниваются с церквями, а заунывное пение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глухарки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с зовом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ко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всенощной.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тем не менее не следует видеть в этом религиозность поэта. Он далёк от неё и рисует картину родного края, забытого и заброшенного, залитого половодьем, отрезанного от большого мира, оставленного наедине с унылым жёлтым месяцем, тусклый свет которого освещает стога, и они, как церкви, у прясел окружают село. Но, в отличие от церквей, стога безмолвны, и за них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глухарка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заунывным и невесёлым пением зовёт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ко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всенощной в тишину болот.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 xml:space="preserve">Видна ещё роща, которая “синим мраком кроет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голытьбу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”. Вот и вся неброская, нерадостная картина, созданная поэтом, всё, что он увидел в родном затопленном и покрытом синим мраком крае, лишённом радости людей, за которых, право, не грех и помолиться.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этот мотив сожаления о бедности и обездоленности родного края пройдёт через раннее творчество поэта, а способы выражения этого глубокого социального мотива в картинах природы, казалось бы, нейтральных к социальным сторонам жизни, будут всё больше совершенствоваться параллельно с развитием словарного запаса поэта.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В стихотворениях “Подражание песне”, “Под венком лесной ромашки”, “Хороша была Танюша…”, “Заиграй, сыграй, тальяночка…”, особенно заметно тяготение поэта к форме и мотивам устного народного творчества.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Поэтому в них немало традиционно — фольклорных выражений типа: “лиходейская разлука”, как “коварная свекровь”, “залюбуюсь, загляжусь ли”, “в терем тёмный”, коса — “душегубка-змея”, “парень синеглазый”.</w:t>
      </w:r>
      <w:proofErr w:type="gramEnd"/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Поэтическая техника С. Есенина.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Лирический талант Сергея Есенина заметен и в оформлении строк, строф и отдельных стихотворений, в так называемой поэтической технике.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Отметим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прежде всего словесное своеобразие поэта: радость и горе, буйство и печаль, наполняющие его стихи, он выражает многословно, добиваясь выразительности в каждом слове, в каждой строке. Поэтому обычный размер лучших его лирических стихотворений редко превышает двадцать строк, которых ему достаточно для воплощения подчас сложных и глубоких переживаний или создания законченной и яркой картины.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Не дали матери сына,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Первая радость не впрок.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на колу под осиной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Шкуру трепал ветерок.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Две последние строки не только поясняют первые, имеющееся в них метонимическое уподобление содержит целую картину, характерную для сельской жизни. Шкура на колу — знак совершённого убийства, остающегося за пределами стихотворения.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Чуток поэт и к краскам, имеющимся в самом слове или в ряде слов. Коровы говорят у него “на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кивливом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языке”, капуста “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волноватая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”. В словах слышится перекличка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кив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— лив, вол — нов, во —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ва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Звуки как бы подхватывают и поддерживают друг друга, сохраняя заданное звуковое оформление строки, её мелодию. Особенно это заметно в гармонии гласных: твою озёрную тоску; в терем тёмный, в лес зелёный.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Строфа у поэта обычно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четырёхстрочная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, в которой каждая строка синтаксически закончена, перенос, мешающий напевности, — исключение. Четырёх — и двухстрочные строфы не требуют и сложной системы рифмовки и не дают её многообразия. По своему грамматическому составу рифмы Есенина не одинаковы, однако заметно тяготение поэта к точной рифме, придающей особую гладкость и звонкость стиху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.[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. П.Ф. Юшин. Поэзия Сергея Есенина 1910-1923 годов.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М., 1966.- 317с..]</w:t>
      </w:r>
      <w:proofErr w:type="gramEnd"/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Месяц рогом облако бодает,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>В голубой купается пыли.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кивал её месяц за курганом,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 голубой купается пыли.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Луна в поэзии Есенина.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Есенин — едва ли не самый лунный поэт в русской литературе. Самый распространённый образ стихотворной атрибутики луна, месяц упоминаются в 351 его произведении более чем 140 раз.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Лунный спектр у Есенина очень разнообразен и может быть подразделён на две группы.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Первая: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белый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, серебряный, жемчужный, бледный. Здесь собраны традиционные цвета луны, хотя поэзия как раз там и получается, где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традиционное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преобразуется в необычное.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Во вторую группу, кроме жёлтого, входят: алый, червонный, рыжий, золотой, лимонный, янтарный, синий.</w:t>
      </w:r>
      <w:proofErr w:type="gramEnd"/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Чаще всего луна или месяц у Есенина — жёлтый.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Затем идут: золотой, белый, рыжий, серебряный, лимонный, янтарный, алый, червонный, бледный, синий.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Жемчужный цвет употребляется лишь однажды: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Не сестра месяца из тёмного болота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 жемчуге кокошник в небо запрокинула,-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Ой, как выходила Марфа за ворота…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Очень характерный для Есенина приём — в смысле его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нехарактерности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: поэт употребляет чистые, естественные краски, традиционные для древнерусской живописи.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Красной луны у Есенина вообще нет. Может быть, только в “Поэме о 36”: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Месяц широк и ал…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Есенинская луна всегда в движении. Это не известковый шар, вознесённый в небо и навешивающий сонную одурь на мир, а обязательно живое,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одухотворённоё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Дорога довольно хорошая,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Приятная хладная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звень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Луна золотою порошею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Осыпала даль деревень.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Сложная метафоричность, которой не избегает Есенин, не может быть отнесена к некому поэтическому экзотизму. “Речь наша есть тот песок, в котором затерялась маленькая жемчужина, — писал Есенин в статье “Отчее слово”.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Многообразная луна Есенина оказывается жёстко подчинённой традиционно — фольклорной образности, от которой столь же зависит, как её небесный двойник — от Земли. Но вместе с тем: как реальная луна управляет приливами земных морей и океанов, так изучение есенинской лунной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метафорики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позволяет увидеть в кажущейся от </w:t>
      </w: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 xml:space="preserve">повторяемости простоте народных образов концентрат ”весьма длинных и сложных определений мысли”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( 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Есенин).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 беловом автографе “Черного человека” автором зачеркнута строфа: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Но лишь только от месяца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Брызнет серебряный свет,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Мне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другое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синеет,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Другое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 тумане чудится.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Есенин часто употребляет слова с уменьшительными суффиксами. Употребляет он и старые русские слова, сказочные названия: выть, свей и др.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Интересна и цветовая гамма Есенина. Он чаще всего употребляет три цвета: синий, золотой и красный. И эти цвета тоже символичны.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Синий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— стремление к небу, к невозможному, к прекрасному: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Вечером синим, вечером лунным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Был я когда-то красивым и юным.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Золотой — изначальный цвет, из которого всё появилось и в котором всё исчезает: «Звени, звени, златая Русь».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Красный — цвет любви, страсти: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О, верю, верю, счастье есть!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Еще и солнце не погасло.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Заря молитвенником красным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Пророчит благостную весть.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Часто Есенин, используя богатый опыт народной поэзии, прибегает к приему олицетворения: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Черемуха у него «спит в белой накидке», вербы — плачут, тополя — шепчут, «пригорюнились девушки-ели», «словно белой косынкой повязалась сосна», «плачет метель, как цыганская скрипка» и т. д.</w:t>
      </w:r>
      <w:proofErr w:type="gramEnd"/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Образы животных в поэзии С. Есенина.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Поэзия Есенина образна. Но образы его тоже просты: «Осень — рыжая кобыла». Образы эти опять-таки заимствованы из фольклора, например, ягненок — образ невинной жертвы.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 литературе разных времен всегда присутствовали образы животных. Они послужили материалом для возникновения эзопова языка в сказках о животных, позднее в баснях. В литературе » нового времени »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,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 эпосе и в лирике животные приобретают равноправие с человеком, становясь объектом или субъектом повествования. Часто человек «проверяется на человечность» отношением к животному.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 поэзии Сергея Есенина также присутствует мотив » кровного родства » с животным миром, он называет их «братьями меньшими».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>Счастлив тем, что целовал я женщин,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Мял цветы, валялся на траве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зверье, как братьев наших меньших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Никогда не бил по голове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.(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«Мы теперь уходим понемногу». , 1924 г. )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У него наряду с домашними животными мы находим образы представителей дикой природы.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Из 339 рассмотренных стихотворений в 123 упоминаются животные, птицы, насекомые, рыбы. Конь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( 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13) , корова ( 8 ), ворон, пес, соловей ( 6 ), телята, кошка, голубь, журавль ( 5 ), овца, кобыла, собака ( 4 ), жеребенок, лебедь, петух, сова (3 ), воробей, волк, глухарь, кукушка, лошадь, лягушка, лиса, мышь, синица ( 2 ), аист, баран, бабочка, верблюд, грач, гусь, гориллы, жаба, змея, иволга, кулик, куры, коростель, осел, попугай, сороки, сом, свинья, тараканы, чибис, шмель, щука, ягненок (1).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С. Есенин чаще всего обращается к образу коня, коровы. Он вводит этих животных в повествование о крестьянском быте как неотъемлемую часть жизни русского мужика. С древних времен конь, корова, собака и кошка сопровождали человека в его нелегком труде, делили с ним и радости, и беды.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Конь был помощником при работе в поле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,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 перевозке грузов , в ратном бою. Собака приносила добычу, охраняла дом. Корова была кормилицей в крестьянской семье, а кошка ловила мышей и просто олицетворяла домашний уют. Образ коня, как неотъемлемая часть быта, встречается в стихотворениях «Табун» (1915 г.), «Прощай, родная пуща…» (1916 г.), «Этой грусти теперь не рассыпать…» (1924 г.). Картины деревенской жизни меняются в связи с происходящими в стране событиями. И если в первом стихотворении мы видим «в холмах зеленых табуны коней», то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последующих уже: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Плач овцы, и вдали на ветру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Машет тощим хвостом лошаденка,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Заглядевшись в неласковый пруд.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(«Этой грусти теперь не рассыпать…», 1924 г.)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Деревня пришла в упадок и гордый и величественный конь «превратился» в «лошаденку», которая олицетворяет собой бедственное положение крестьянства в те годы.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Новаторство и своеобразие С. Есенина – поэта проявилось в том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,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что рисуя или упоминая животных в бытовом пространстве (поле, река, деревня, двор, дом и тому подобное), он не является анималистом, то есть не ставит цель воссоздать образ того или иного животного. Животные, являясь частью бытового пространства и окружения, предстают в его поэзии в качестве источника и средства художественно – философского осмысления окружающего мира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,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позволяют раскрыть содержание духовной жизни человека.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Ведущие темы поэзии.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 чём бы ни писал Есенин, он мыслит образами, взятыми из мира природы. Каждое его стихотворение, написанное на любую тему, всегда необыкновенно красочно, близко и понятно каждому.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 xml:space="preserve">В основе ранней есенинской поэзии лежит любовь к родной земле. Именно к родной земле крестьянской земле, а не к России с её городами, заводами, фабриками, с университетами театрами, с политической и общественной жизнью. России в том смысле, как мы её понимаем,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он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 сущности не знал. Для него родина — своя деревня да те поля и леса, в которых она затерялась. Россия — Русь, Русь — деревня.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Очень часто Есенин в своих произведениях обращается к Руси. Первое время он прославляет патриархальные начала в жизни родной деревни: рисует “хаты — в ризах образа”, уподобляет Родину “черной монашке”, которая “читает псалмы по сынам”, идеализирует радостных и счастливых “добрых молодцев”. Таковы стихотворения “Гой ты, Русь моя родная…”, “Край ты мой заброшенный…”, “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Голубень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”, “Русь”. Правда, порой у поэта слышится “тёплая грусть” и “холодная скорбь”, когда он встречает крестьянскую нищету, видит заброшенность родного края. Но это лишь углубляет и усиливает его беспредельную любовь к тоскующей сиротливой земле.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 Русь — малиновое поле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синь, упавшая в реку,-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Люблю до радости и боли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Твою озёрную тоску.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Есенин умеет почувствовать в самой тоске родимой стороны веселость, в дремлющей Руси — накопление богатырских сил. Его сердце отзывается на девичий смех, на пляску у костров, тальянку ребят. Можно, конечно, уставиться в “ухабины”, “кочки и впадины” родной деревни, а можно увидеть “как синеют кругом небеса”. Есенин усваивает светлый, оптимистический взгляд на судьбу своего Отечества. Поэтому так часто в его стихах звучат лирические признания, обращенные к Руси: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Но люблю тебя, родина кроткая!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А за что разгадать не могу.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Ой ты, Русь моя, милая родина,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Сладкий отдых в щёлку купырей.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Я снова здесь, в семье родной,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Мой край, задумчивый и нежный!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Для обитателя этой Руси весь жизненный подвиг — крестьянский труд. Крестьянин забит, нищ, гол. Так же убога его земля: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Край ты мой забытый,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Край ты мой родной.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Можно по стихам Есенина восстановить его ранние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мужицко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— религиозные тенденции. Выйдет, что миссия крестьянина божественна, ибо крестьянин как бы сопричастен творчеству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Божию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 Бог — отец. Земля — мать. Сын — урожай.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Россия для Есенина — Русь, та плодородящая земля, родина, на которой работали его прадеды и сейчас работают его дед и отец. Отсюда простейшее отождествление: если </w:t>
      </w: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>земля — корова, то признаки этого понятия могут быть перенесены на понятие родина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.[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В.Ф. Ходасевич. Некрополь: Воспоминания.-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М.: Советский писатель, 1991.- 192с..]</w:t>
      </w:r>
      <w:proofErr w:type="gramEnd"/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Образ страны Есенина невозможно представить без таких всем нам знакомых примет, как “синий плат небес”, “солончаковая тоска”, “извёстка колоколен” и “берёза — свечка”, а в зрелые годы — “костёр рябины красной” и “низкий дом”, “в залихватском степном разгоне колокольчик хохочет до слёз”. Трудно представить себе Россию Есенина и без такой картины: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Синее небо, цветная дуга.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Тихо степные бегут берега,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Тянется дым, у малиновых сёл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Свадьба ворон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облегла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частокол.</w:t>
      </w:r>
    </w:p>
    <w:p w:rsidR="00F156FB" w:rsidRPr="00F156FB" w:rsidRDefault="00F156FB" w:rsidP="00F156FB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b/>
          <w:bCs/>
          <w:color w:val="626262"/>
          <w:sz w:val="24"/>
          <w:szCs w:val="24"/>
          <w:bdr w:val="none" w:sz="0" w:space="0" w:color="auto" w:frame="1"/>
          <w:lang w:eastAsia="ru-RU"/>
        </w:rPr>
        <w:t>Тема родины в лирике Есенина.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Есенин был вдохновенным певцом России. Все самые возвышенные представления и сокровенные чувства его были связаны с нею. “ Моя лирика жива одной большой любовью — любовью к Родине, — признавался поэт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—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ч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увство Родины — основное в моём творчестве”.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Поэтизация родной природы средней полосы России, такая постоянная в поэзии Есенина, была выражением чувства любви к родной земле. Когда читаешь такие ранние стихотворения, как “</w:t>
      </w:r>
      <w:proofErr w:type="spellStart"/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C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ыплет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черёмуха снегом …”, “Край любимый!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Сердцу снятся…”, когда будто наяву видишь поля с их “малиновой ширью”, синь озёр и рек, баюкающий “мохнатый лес” с его “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стозвоном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сосняка”, “тропу деревень” с “придорожными травами”, нежные русские берёзы с их радостным приветом, поневоле сердце, как и у автора, “васильками светится”, и “горит в нем бирюза”.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Начинаешь по-особому трепетно любить этот “край родимый”, “страну березового ситца”.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В бурные революционные времена поэт говорит уже о “воспрянувшей Руси”, грозной стране. Она видится теперь Есенину огромной птицей, приготовившейся к дальнейшему полёту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( 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“О Русь, взмахни крыльями”), обретающей “иную крепь”, счищающей с себя старый чёрный дёготь. Появляющийся у поэта образ Христа символизирует и образ прозрения, и одновременно новые муки и страдания. Есенин с отчаянием записывает: “Ведь идёт совершенно не тот социализм, о котором я думал”. И поэт мучительно переживает крах своих иллюзий. Тем не менее, в “Исповеди хулигана” он вновь повторяет: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Я очень люблю Родину!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 стихотворении “Русь уходящая” Есенин уже определённо говорит о том старом, что умирает и с неизбежностью остаётся в прошлом. Поэт видит людей, уверовавших в будущее. Пусть робко и с опаской, но “они о новой жизни говорят”. Автор всматривается в кипение изменившейся жизни, в “новый свет”, который горит ”другого поколения у хижин”. Поэт не только удивляется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,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 но и хочет вобрать в сердце эту новь. Правда, и теперь в стихотворения он вносит оговорку: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Как есть всё принимаю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Готов идти по выбитым следам.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Отдам всю душу октябрю и маю,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lastRenderedPageBreak/>
        <w:t>Но только лиры милой не отдам.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И всё же Есенин протягивает руку новому поколению, молодому, незнакомому племени. Идея неотделимости своей судьбы от судьбы России выражена поэтом в стихотворении “Спит ковыль. Равнина дорогая…” и “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Несказанное</w:t>
      </w:r>
      <w:proofErr w:type="gram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, синее, нежное…”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Писать о любви Есенин начал в позднем периоде своего творчества (до этого времени он редко писал на эту тему). Есенинская любовная лирика очень эмоциональна, экспрессивна, мелодична, в центре её — сложные перипетии любовных отношений и незабываемый образ женщины. </w:t>
      </w:r>
      <w:proofErr w:type="gram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 xml:space="preserve">Поэт сумел преодолеть тот налёт натурализма и </w:t>
      </w:r>
      <w:proofErr w:type="spellStart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богемности</w:t>
      </w:r>
      <w:proofErr w:type="spellEnd"/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, который был свойственен ему в имажинистский период, освободился от вульгаризмов и бранной лексики, которая иногда звучала диссонансом в его стихах о любви, резко сократил разрыв между грубой реальностью и идеалом, который чувствовался в отдельных лирических произведениях.</w:t>
      </w:r>
      <w:proofErr w:type="gramEnd"/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Выдающимся творением Есенина в области любовной лирики стал цикл “Персидские мотивы”, который сам поэт считал лучшим из всего, что им было создано.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Стихотворения, вошедшие в этот цикл, во многом противоречат тем строкам о любви, которые звучали в сборнике “Москва кабацкая”. Об этом свидетельствует уже первое стихотворение этого цикла — “Улеглась моя былая рана”. В “Персидских мотивах” нарисован идеальный мир красоты и гармонии, который, при всей своей очевидной патриархальности, лишён грубой прозы и катастрофичности. Поэтому для отражения этого прекрасного царства мечты, покоя и любви лирический герой этого цикла трогателен и мягок.</w:t>
      </w:r>
    </w:p>
    <w:p w:rsidR="00F156FB" w:rsidRPr="00F156FB" w:rsidRDefault="00F156FB" w:rsidP="00F156F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</w:pPr>
      <w:r w:rsidRPr="00F156FB">
        <w:rPr>
          <w:rFonts w:ascii="Times New Roman" w:eastAsia="Times New Roman" w:hAnsi="Times New Roman" w:cs="Times New Roman"/>
          <w:color w:val="626262"/>
          <w:sz w:val="24"/>
          <w:szCs w:val="24"/>
          <w:lang w:eastAsia="ru-RU"/>
        </w:rPr>
        <w:t>Слова А. Н. Толстого о Есенине можно поставить эпиграфом к творчеству выдающегося русского поэта ХХ века. И сам Есенин признавался, что хотел бы “всю душу выплеснуть в слова”. “Половодье чувств”, затопившее его поэзию не может не вызывать ответного душевного волнения и сопереживания.</w:t>
      </w:r>
    </w:p>
    <w:p w:rsidR="0049061B" w:rsidRPr="00F156FB" w:rsidRDefault="0049061B">
      <w:pPr>
        <w:rPr>
          <w:rFonts w:ascii="Times New Roman" w:hAnsi="Times New Roman" w:cs="Times New Roman"/>
          <w:sz w:val="24"/>
          <w:szCs w:val="24"/>
        </w:rPr>
      </w:pPr>
    </w:p>
    <w:sectPr w:rsidR="0049061B" w:rsidRPr="00F1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FB"/>
    <w:rsid w:val="0049061B"/>
    <w:rsid w:val="00F1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3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3028</Words>
  <Characters>17263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2020-05-20T11:37:00Z</dcterms:created>
  <dcterms:modified xsi:type="dcterms:W3CDTF">2020-05-20T11:43:00Z</dcterms:modified>
</cp:coreProperties>
</file>